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04" w:rsidRDefault="00456D30">
      <w:pPr>
        <w:snapToGrid w:val="0"/>
        <w:spacing w:line="240" w:lineRule="atLeast"/>
      </w:pPr>
      <w:r>
        <w:rPr>
          <w:sz w:val="14"/>
          <w:szCs w:val="14"/>
        </w:rPr>
        <w:t>＊本表單蒐集之個人資料，僅限於</w:t>
      </w:r>
      <w:r>
        <w:rPr>
          <w:color w:val="FF0000"/>
          <w:sz w:val="14"/>
          <w:szCs w:val="14"/>
        </w:rPr>
        <w:t>實習申請</w:t>
      </w:r>
      <w:r>
        <w:rPr>
          <w:sz w:val="14"/>
          <w:szCs w:val="14"/>
        </w:rPr>
        <w:t>目的存續期間所需之必要範圍與地區內，供業務相關人員處理及利用。您將享有個資法第</w:t>
      </w:r>
      <w:r>
        <w:rPr>
          <w:sz w:val="14"/>
          <w:szCs w:val="14"/>
        </w:rPr>
        <w:t>3</w:t>
      </w:r>
      <w:r>
        <w:rPr>
          <w:sz w:val="14"/>
          <w:szCs w:val="14"/>
        </w:rPr>
        <w:t>條規定的五項權利，並可至「銘傳大學個人資料保護專區」</w:t>
      </w:r>
      <w:r>
        <w:rPr>
          <w:sz w:val="14"/>
          <w:szCs w:val="14"/>
        </w:rPr>
        <w:t>(http://pims.mcu.edu.tw)</w:t>
      </w:r>
      <w:r>
        <w:rPr>
          <w:sz w:val="14"/>
          <w:szCs w:val="14"/>
        </w:rPr>
        <w:t>一步瞭解本校的個資管理政策、法規與個資連絡窗口。</w:t>
      </w:r>
    </w:p>
    <w:p w:rsidR="00534D04" w:rsidRDefault="00456D30" w:rsidP="00F373BD">
      <w:pPr>
        <w:jc w:val="center"/>
        <w:rPr>
          <w:rFonts w:eastAsia="標楷體"/>
          <w:b/>
          <w:spacing w:val="20"/>
          <w:sz w:val="36"/>
          <w:szCs w:val="36"/>
        </w:rPr>
      </w:pPr>
      <w:r>
        <w:rPr>
          <w:rFonts w:eastAsia="標楷體"/>
          <w:b/>
          <w:spacing w:val="20"/>
          <w:sz w:val="36"/>
          <w:szCs w:val="36"/>
        </w:rPr>
        <w:t>銘傳大學商業設計學系學生校外實習申請表</w:t>
      </w:r>
    </w:p>
    <w:p w:rsidR="00534D04" w:rsidRDefault="00456D30">
      <w:pPr>
        <w:tabs>
          <w:tab w:val="left" w:pos="-1800"/>
        </w:tabs>
        <w:overflowPunct w:val="0"/>
        <w:snapToGrid w:val="0"/>
        <w:spacing w:line="360" w:lineRule="auto"/>
        <w:ind w:left="425" w:hanging="120"/>
      </w:pPr>
      <w:r>
        <w:rPr>
          <w:rFonts w:eastAsia="標楷體"/>
        </w:rPr>
        <w:t>姓</w:t>
      </w:r>
      <w:r>
        <w:rPr>
          <w:rFonts w:eastAsia="標楷體"/>
        </w:rPr>
        <w:t xml:space="preserve">   </w:t>
      </w:r>
      <w:r>
        <w:rPr>
          <w:rFonts w:eastAsia="標楷體"/>
        </w:rPr>
        <w:t>名：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/>
        </w:rPr>
        <w:t xml:space="preserve">     </w:t>
      </w:r>
      <w:r>
        <w:rPr>
          <w:rFonts w:eastAsia="標楷體"/>
        </w:rPr>
        <w:t>班</w:t>
      </w:r>
      <w:r>
        <w:rPr>
          <w:rFonts w:eastAsia="標楷體"/>
        </w:rPr>
        <w:t xml:space="preserve">    </w:t>
      </w:r>
      <w:r>
        <w:rPr>
          <w:rFonts w:eastAsia="標楷體"/>
        </w:rPr>
        <w:t>級：</w:t>
      </w:r>
      <w:r>
        <w:rPr>
          <w:rFonts w:eastAsia="標楷體"/>
          <w:u w:val="single"/>
        </w:rPr>
        <w:t xml:space="preserve">                     </w:t>
      </w:r>
    </w:p>
    <w:p w:rsidR="00534D04" w:rsidRDefault="00456D30">
      <w:pPr>
        <w:tabs>
          <w:tab w:val="left" w:pos="-1800"/>
        </w:tabs>
        <w:overflowPunct w:val="0"/>
        <w:snapToGrid w:val="0"/>
        <w:spacing w:line="360" w:lineRule="auto"/>
        <w:ind w:left="425" w:hanging="120"/>
      </w:pPr>
      <w:r>
        <w:rPr>
          <w:rFonts w:eastAsia="標楷體"/>
        </w:rPr>
        <w:t>學</w:t>
      </w:r>
      <w:r>
        <w:rPr>
          <w:rFonts w:eastAsia="標楷體"/>
        </w:rPr>
        <w:t xml:space="preserve">   </w:t>
      </w:r>
      <w:r>
        <w:rPr>
          <w:rFonts w:eastAsia="標楷體"/>
        </w:rPr>
        <w:t>號：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</w:t>
      </w:r>
      <w:r>
        <w:rPr>
          <w:rFonts w:eastAsia="標楷體"/>
        </w:rPr>
        <w:t xml:space="preserve">     </w:t>
      </w:r>
      <w:r>
        <w:rPr>
          <w:rFonts w:eastAsia="標楷體"/>
        </w:rPr>
        <w:t>聯絡電話：</w:t>
      </w:r>
      <w:r>
        <w:rPr>
          <w:rFonts w:eastAsia="標楷體"/>
          <w:u w:val="single"/>
        </w:rPr>
        <w:t xml:space="preserve">                     </w:t>
      </w:r>
    </w:p>
    <w:tbl>
      <w:tblPr>
        <w:tblW w:w="8537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1984"/>
        <w:gridCol w:w="1701"/>
        <w:gridCol w:w="4224"/>
      </w:tblGrid>
      <w:tr w:rsidR="00534D04">
        <w:trPr>
          <w:cantSplit/>
          <w:trHeight w:val="56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/>
              <w:jc w:val="center"/>
            </w:pPr>
            <w:r>
              <w:rPr>
                <w:rFonts w:eastAsia="標楷體"/>
                <w:spacing w:val="8"/>
                <w:kern w:val="0"/>
                <w:szCs w:val="24"/>
              </w:rPr>
              <w:t>實習機構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</w:pPr>
            <w:r>
              <w:rPr>
                <w:rFonts w:eastAsia="標楷體"/>
                <w:kern w:val="0"/>
                <w:szCs w:val="24"/>
              </w:rPr>
              <w:t>機構名稱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rPr>
                <w:rFonts w:eastAsia="標楷體"/>
                <w:kern w:val="0"/>
                <w:sz w:val="20"/>
                <w:u w:val="single"/>
              </w:rPr>
            </w:pPr>
          </w:p>
        </w:tc>
      </w:tr>
      <w:tr w:rsidR="00534D04">
        <w:trPr>
          <w:cantSplit/>
          <w:trHeight w:val="56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rPr>
                <w:rFonts w:eastAsia="標楷體"/>
                <w:spacing w:val="8"/>
                <w:kern w:val="0"/>
                <w:szCs w:val="24"/>
              </w:rPr>
            </w:pPr>
            <w:r>
              <w:rPr>
                <w:rFonts w:eastAsia="標楷體"/>
                <w:spacing w:val="8"/>
                <w:kern w:val="0"/>
                <w:szCs w:val="24"/>
              </w:rPr>
              <w:t>統一編號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u w:val="single"/>
              </w:rPr>
            </w:pPr>
          </w:p>
        </w:tc>
      </w:tr>
      <w:tr w:rsidR="00534D04">
        <w:trPr>
          <w:cantSplit/>
          <w:trHeight w:val="56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</w:pPr>
            <w:r>
              <w:rPr>
                <w:rFonts w:eastAsia="標楷體"/>
                <w:spacing w:val="8"/>
                <w:kern w:val="0"/>
                <w:szCs w:val="24"/>
              </w:rPr>
              <w:t>地</w:t>
            </w:r>
            <w:r>
              <w:rPr>
                <w:rFonts w:eastAsia="標楷體"/>
                <w:spacing w:val="8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8"/>
                <w:kern w:val="0"/>
                <w:szCs w:val="24"/>
              </w:rPr>
              <w:t>址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u w:val="single"/>
              </w:rPr>
            </w:pPr>
          </w:p>
        </w:tc>
      </w:tr>
      <w:tr w:rsidR="00534D04">
        <w:trPr>
          <w:cantSplit/>
          <w:trHeight w:val="56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</w:pPr>
            <w:r>
              <w:rPr>
                <w:rFonts w:eastAsia="標楷體"/>
                <w:spacing w:val="20"/>
                <w:kern w:val="0"/>
                <w:szCs w:val="24"/>
              </w:rPr>
              <w:t>聯</w:t>
            </w:r>
            <w:r>
              <w:rPr>
                <w:rFonts w:eastAsia="標楷體"/>
                <w:spacing w:val="20"/>
                <w:kern w:val="0"/>
                <w:szCs w:val="24"/>
              </w:rPr>
              <w:t xml:space="preserve">  </w:t>
            </w:r>
            <w:r>
              <w:rPr>
                <w:rFonts w:eastAsia="標楷體"/>
                <w:spacing w:val="20"/>
                <w:kern w:val="0"/>
                <w:szCs w:val="24"/>
              </w:rPr>
              <w:t>絡</w:t>
            </w:r>
            <w:r>
              <w:rPr>
                <w:rFonts w:eastAsia="標楷體"/>
                <w:spacing w:val="20"/>
                <w:kern w:val="0"/>
                <w:szCs w:val="24"/>
              </w:rPr>
              <w:t xml:space="preserve">  </w:t>
            </w:r>
            <w:r>
              <w:rPr>
                <w:rFonts w:eastAsia="標楷體"/>
                <w:spacing w:val="20"/>
                <w:kern w:val="0"/>
                <w:szCs w:val="24"/>
              </w:rPr>
              <w:t>人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u w:val="single"/>
              </w:rPr>
            </w:pPr>
          </w:p>
        </w:tc>
      </w:tr>
      <w:tr w:rsidR="00534D04">
        <w:trPr>
          <w:cantSplit/>
          <w:trHeight w:val="567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</w:pPr>
            <w:r>
              <w:rPr>
                <w:rFonts w:eastAsia="標楷體"/>
                <w:spacing w:val="8"/>
                <w:kern w:val="0"/>
                <w:szCs w:val="24"/>
              </w:rPr>
              <w:t>聯</w:t>
            </w:r>
            <w:r>
              <w:rPr>
                <w:rFonts w:eastAsia="標楷體"/>
                <w:spacing w:val="8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8"/>
                <w:kern w:val="0"/>
                <w:szCs w:val="24"/>
              </w:rPr>
              <w:t>絡</w:t>
            </w:r>
            <w:r>
              <w:rPr>
                <w:rFonts w:eastAsia="標楷體"/>
                <w:spacing w:val="8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8"/>
                <w:kern w:val="0"/>
                <w:szCs w:val="24"/>
              </w:rPr>
              <w:t>電</w:t>
            </w:r>
            <w:r>
              <w:rPr>
                <w:rFonts w:eastAsia="標楷體"/>
                <w:spacing w:val="8"/>
                <w:kern w:val="0"/>
                <w:szCs w:val="24"/>
              </w:rPr>
              <w:t xml:space="preserve"> </w:t>
            </w:r>
            <w:r>
              <w:rPr>
                <w:rFonts w:eastAsia="標楷體"/>
                <w:spacing w:val="8"/>
                <w:kern w:val="0"/>
                <w:szCs w:val="24"/>
              </w:rPr>
              <w:t>話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jc w:val="both"/>
              <w:rPr>
                <w:rFonts w:eastAsia="標楷體"/>
                <w:kern w:val="0"/>
                <w:sz w:val="20"/>
                <w:u w:val="single"/>
              </w:rPr>
            </w:pPr>
          </w:p>
        </w:tc>
      </w:tr>
      <w:tr w:rsidR="00534D04">
        <w:trPr>
          <w:cantSplit/>
          <w:trHeight w:val="1320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 w:right="113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rPr>
                <w:rFonts w:eastAsia="標楷體"/>
                <w:spacing w:val="8"/>
                <w:kern w:val="0"/>
                <w:szCs w:val="24"/>
              </w:rPr>
            </w:pPr>
            <w:r>
              <w:rPr>
                <w:rFonts w:eastAsia="標楷體"/>
                <w:spacing w:val="8"/>
                <w:kern w:val="0"/>
                <w:szCs w:val="24"/>
              </w:rPr>
              <w:t>行業別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before="72" w:line="240" w:lineRule="atLeas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製造業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    □</w:t>
            </w:r>
            <w:r>
              <w:rPr>
                <w:rFonts w:eastAsia="標楷體"/>
                <w:kern w:val="0"/>
                <w:sz w:val="22"/>
                <w:szCs w:val="22"/>
              </w:rPr>
              <w:t>出版、影音製作、傳播及資通訊服務業</w:t>
            </w:r>
          </w:p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before="72" w:line="240" w:lineRule="atLeas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藝術、娛樂及休閒服務業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 □</w:t>
            </w:r>
            <w:r>
              <w:rPr>
                <w:rFonts w:eastAsia="標楷體"/>
                <w:kern w:val="0"/>
                <w:sz w:val="22"/>
                <w:szCs w:val="22"/>
              </w:rPr>
              <w:t>批發及零售業</w:t>
            </w:r>
          </w:p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before="72" w:line="240" w:lineRule="atLeast"/>
              <w:jc w:val="both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>教育業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  □</w:t>
            </w:r>
            <w:r>
              <w:rPr>
                <w:rFonts w:eastAsia="標楷體"/>
                <w:kern w:val="0"/>
                <w:sz w:val="22"/>
                <w:szCs w:val="22"/>
              </w:rPr>
              <w:t>住宿及餐飲業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 □</w:t>
            </w:r>
            <w:r>
              <w:rPr>
                <w:rFonts w:eastAsia="標楷體"/>
                <w:kern w:val="0"/>
                <w:sz w:val="22"/>
                <w:szCs w:val="22"/>
              </w:rPr>
              <w:t>其他</w:t>
            </w:r>
            <w:r>
              <w:rPr>
                <w:rFonts w:eastAsia="標楷體"/>
                <w:kern w:val="0"/>
                <w:sz w:val="22"/>
                <w:szCs w:val="22"/>
              </w:rPr>
              <w:t>__________________</w:t>
            </w:r>
          </w:p>
        </w:tc>
      </w:tr>
      <w:tr w:rsidR="00534D04" w:rsidTr="00F373BD">
        <w:trPr>
          <w:cantSplit/>
          <w:trHeight w:val="682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/>
              <w:jc w:val="center"/>
            </w:pPr>
            <w:r>
              <w:rPr>
                <w:rFonts w:eastAsia="標楷體"/>
                <w:spacing w:val="8"/>
                <w:kern w:val="0"/>
                <w:szCs w:val="24"/>
              </w:rPr>
              <w:t>實習說明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jc w:val="both"/>
            </w:pPr>
            <w:r>
              <w:rPr>
                <w:rFonts w:eastAsia="標楷體"/>
                <w:kern w:val="0"/>
                <w:szCs w:val="24"/>
              </w:rPr>
              <w:t>工作內容說明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spacing w:before="180"/>
              <w:jc w:val="both"/>
              <w:rPr>
                <w:rFonts w:eastAsia="標楷體"/>
                <w:kern w:val="0"/>
                <w:sz w:val="20"/>
              </w:rPr>
            </w:pPr>
          </w:p>
        </w:tc>
      </w:tr>
      <w:tr w:rsidR="00534D04" w:rsidTr="00F373BD">
        <w:trPr>
          <w:cantSplit/>
          <w:trHeight w:val="706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-46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Pr="00F373BD" w:rsidRDefault="00456D30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jc w:val="both"/>
              <w:rPr>
                <w:rFonts w:eastAsia="標楷體" w:hint="eastAsia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實習日期</w:t>
            </w:r>
            <w:r w:rsidR="00F373BD">
              <w:rPr>
                <w:rFonts w:eastAsia="標楷體"/>
                <w:kern w:val="0"/>
                <w:szCs w:val="24"/>
              </w:rPr>
              <w:t>(</w:t>
            </w:r>
            <w:r w:rsidR="00F373BD">
              <w:rPr>
                <w:rFonts w:eastAsia="標楷體"/>
                <w:kern w:val="0"/>
                <w:szCs w:val="24"/>
              </w:rPr>
              <w:t>起</w:t>
            </w:r>
            <w:r w:rsidR="00F373BD">
              <w:rPr>
                <w:rFonts w:eastAsia="標楷體"/>
                <w:kern w:val="0"/>
                <w:szCs w:val="24"/>
              </w:rPr>
              <w:t>/</w:t>
            </w:r>
            <w:r w:rsidR="00F373BD">
              <w:rPr>
                <w:rFonts w:eastAsia="標楷體"/>
                <w:kern w:val="0"/>
                <w:szCs w:val="24"/>
              </w:rPr>
              <w:t>迄</w:t>
            </w:r>
            <w:r w:rsidR="00F373BD">
              <w:rPr>
                <w:rFonts w:eastAsia="標楷體"/>
                <w:kern w:val="0"/>
                <w:szCs w:val="24"/>
              </w:rPr>
              <w:t>)</w:t>
            </w:r>
          </w:p>
        </w:tc>
        <w:tc>
          <w:tcPr>
            <w:tcW w:w="5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>
            <w:pPr>
              <w:spacing w:before="180"/>
              <w:jc w:val="both"/>
            </w:pPr>
            <w:r>
              <w:rPr>
                <w:rFonts w:eastAsia="標楷體"/>
                <w:kern w:val="0"/>
                <w:sz w:val="20"/>
              </w:rPr>
              <w:t xml:space="preserve">  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>
              <w:rPr>
                <w:rFonts w:eastAsia="標楷體"/>
                <w:kern w:val="0"/>
                <w:sz w:val="20"/>
                <w:u w:val="single"/>
              </w:rPr>
              <w:t>年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月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日</w:t>
            </w:r>
            <w:r>
              <w:rPr>
                <w:rFonts w:eastAsia="標楷體"/>
                <w:kern w:val="0"/>
                <w:sz w:val="20"/>
              </w:rPr>
              <w:t xml:space="preserve">  </w:t>
            </w:r>
            <w:r>
              <w:rPr>
                <w:rFonts w:eastAsia="標楷體"/>
                <w:kern w:val="0"/>
                <w:sz w:val="20"/>
              </w:rPr>
              <w:t>至</w:t>
            </w:r>
            <w:r>
              <w:rPr>
                <w:rFonts w:eastAsia="標楷體"/>
                <w:kern w:val="0"/>
                <w:sz w:val="20"/>
              </w:rPr>
              <w:t xml:space="preserve">  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>
              <w:rPr>
                <w:rFonts w:eastAsia="標楷體"/>
                <w:kern w:val="0"/>
                <w:sz w:val="20"/>
                <w:u w:val="single"/>
              </w:rPr>
              <w:t>年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月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</w:t>
            </w:r>
            <w:r>
              <w:rPr>
                <w:rFonts w:eastAsia="標楷體"/>
                <w:kern w:val="0"/>
                <w:sz w:val="20"/>
                <w:u w:val="single"/>
              </w:rPr>
              <w:t>日</w:t>
            </w:r>
          </w:p>
        </w:tc>
      </w:tr>
      <w:tr w:rsidR="00534D04" w:rsidTr="00F373BD">
        <w:trPr>
          <w:cantSplit/>
          <w:trHeight w:val="581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456D30" w:rsidP="00B237B2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jc w:val="both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/>
                <w:kern w:val="0"/>
                <w:sz w:val="20"/>
                <w:szCs w:val="24"/>
              </w:rPr>
              <w:t>實習</w:t>
            </w:r>
            <w:r w:rsidR="00B237B2">
              <w:rPr>
                <w:rFonts w:eastAsia="標楷體" w:hint="eastAsia"/>
                <w:kern w:val="0"/>
                <w:sz w:val="20"/>
                <w:szCs w:val="24"/>
              </w:rPr>
              <w:t>保險</w:t>
            </w:r>
          </w:p>
          <w:p w:rsidR="00B237B2" w:rsidRDefault="00F373BD" w:rsidP="00B237B2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jc w:val="both"/>
              <w:rPr>
                <w:rFonts w:eastAsia="標楷體" w:hint="eastAsia"/>
                <w:kern w:val="0"/>
                <w:sz w:val="20"/>
                <w:szCs w:val="24"/>
              </w:rPr>
            </w:pPr>
            <w:r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應</w:t>
            </w:r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符合</w:t>
            </w:r>
            <w:r w:rsidR="00B237B2">
              <w:rPr>
                <w:rFonts w:ascii="Arial" w:hAnsi="Arial" w:cs="Arial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右列</w:t>
            </w:r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至少</w:t>
            </w:r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1</w:t>
            </w:r>
            <w:r w:rsidR="00B237B2">
              <w:rPr>
                <w:rFonts w:ascii="Arial" w:hAnsi="Arial" w:cs="Arial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項</w:t>
            </w:r>
            <w:r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，</w:t>
            </w:r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結案時</w:t>
            </w:r>
            <w:r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須</w:t>
            </w:r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提供證</w:t>
            </w:r>
            <w:bookmarkStart w:id="0" w:name="_GoBack"/>
            <w:bookmarkEnd w:id="0"/>
            <w:r w:rsidR="00B237B2">
              <w:rPr>
                <w:rFonts w:ascii="Arial" w:hAnsi="Arial" w:cs="Arial" w:hint="eastAsia"/>
                <w:color w:val="6D6D6D"/>
                <w:sz w:val="18"/>
                <w:szCs w:val="18"/>
                <w:u w:val="single"/>
                <w:bdr w:val="none" w:sz="0" w:space="0" w:color="auto" w:frame="1"/>
                <w:shd w:val="clear" w:color="auto" w:fill="FFFFFF"/>
              </w:rPr>
              <w:t>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7B2" w:rsidRDefault="00B237B2">
            <w:pPr>
              <w:tabs>
                <w:tab w:val="left" w:pos="-1800"/>
              </w:tabs>
              <w:overflowPunct w:val="0"/>
              <w:snapToGrid w:val="0"/>
              <w:spacing w:before="72" w:line="240" w:lineRule="atLeast"/>
              <w:jc w:val="both"/>
              <w:rPr>
                <w:rFonts w:eastAsia="標楷體" w:hint="eastAsia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實習機構投保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7B2" w:rsidRPr="00B237B2" w:rsidRDefault="00B237B2" w:rsidP="00B237B2">
            <w:pPr>
              <w:tabs>
                <w:tab w:val="left" w:pos="-1800"/>
              </w:tabs>
              <w:overflowPunct w:val="0"/>
              <w:snapToGrid w:val="0"/>
              <w:spacing w:before="180" w:line="240" w:lineRule="atLeast"/>
              <w:jc w:val="both"/>
              <w:rPr>
                <w:rFonts w:eastAsia="標楷體" w:hint="eastAsia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kern w:val="0"/>
                <w:sz w:val="22"/>
                <w:szCs w:val="22"/>
              </w:rPr>
              <w:t>1</w:t>
            </w:r>
            <w:r w:rsidR="00700E0D">
              <w:rPr>
                <w:rFonts w:eastAsia="標楷體" w:hint="eastAsia"/>
                <w:kern w:val="0"/>
                <w:sz w:val="22"/>
                <w:szCs w:val="22"/>
              </w:rPr>
              <w:t>)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勞工保險</w:t>
            </w:r>
          </w:p>
          <w:p w:rsidR="00B237B2" w:rsidRDefault="00B237B2" w:rsidP="00B237B2">
            <w:pPr>
              <w:tabs>
                <w:tab w:val="left" w:pos="-1800"/>
              </w:tabs>
              <w:overflowPunct w:val="0"/>
              <w:snapToGrid w:val="0"/>
              <w:spacing w:before="180" w:line="240" w:lineRule="atLeast"/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>
              <w:rPr>
                <w:rFonts w:eastAsia="標楷體"/>
                <w:kern w:val="0"/>
                <w:sz w:val="22"/>
                <w:szCs w:val="22"/>
              </w:rPr>
              <w:t xml:space="preserve"> </w:t>
            </w:r>
            <w:r w:rsidR="00700E0D">
              <w:rPr>
                <w:rFonts w:eastAsia="標楷體" w:hint="eastAsia"/>
                <w:kern w:val="0"/>
                <w:sz w:val="22"/>
                <w:szCs w:val="22"/>
              </w:rPr>
              <w:t>2)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實習機構團體保險</w:t>
            </w:r>
          </w:p>
          <w:p w:rsidR="00534D04" w:rsidRPr="00B237B2" w:rsidRDefault="00B237B2">
            <w:pPr>
              <w:tabs>
                <w:tab w:val="left" w:pos="-1800"/>
              </w:tabs>
              <w:overflowPunct w:val="0"/>
              <w:snapToGrid w:val="0"/>
              <w:spacing w:before="180" w:line="240" w:lineRule="atLeast"/>
              <w:jc w:val="both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保障內容至少需符合「傷害保險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200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萬元」及「傷害醫療險限額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5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萬元」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(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含門診實支實付及住院日額給付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)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。</w:t>
            </w:r>
          </w:p>
        </w:tc>
      </w:tr>
      <w:tr w:rsidR="00534D04" w:rsidTr="00F373BD">
        <w:trPr>
          <w:cantSplit/>
          <w:trHeight w:val="1596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360" w:lineRule="auto"/>
              <w:ind w:left="113" w:right="113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4D04" w:rsidRDefault="00534D04">
            <w:pPr>
              <w:tabs>
                <w:tab w:val="left" w:pos="-1800"/>
              </w:tabs>
              <w:overflowPunct w:val="0"/>
              <w:snapToGrid w:val="0"/>
              <w:spacing w:line="240" w:lineRule="atLeast"/>
              <w:jc w:val="both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E0D" w:rsidRPr="00700E0D" w:rsidRDefault="00B237B2" w:rsidP="00F373BD">
            <w:pPr>
              <w:tabs>
                <w:tab w:val="left" w:pos="-1800"/>
              </w:tabs>
              <w:overflowPunct w:val="0"/>
              <w:snapToGrid w:val="0"/>
              <w:spacing w:before="180" w:line="360" w:lineRule="auto"/>
              <w:ind w:left="317" w:hanging="317"/>
              <w:rPr>
                <w:rFonts w:eastAsia="標楷體" w:hint="eastAsia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  <w:sz w:val="22"/>
                <w:szCs w:val="22"/>
              </w:rPr>
              <w:t>申請學校</w:t>
            </w:r>
            <w:r w:rsidR="00700E0D">
              <w:rPr>
                <w:rFonts w:eastAsia="標楷體" w:hint="eastAsia"/>
                <w:kern w:val="0"/>
                <w:sz w:val="22"/>
                <w:szCs w:val="22"/>
              </w:rPr>
              <w:t>投保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E0D" w:rsidRPr="00700E0D" w:rsidRDefault="00F373BD" w:rsidP="00700E0D">
            <w:pPr>
              <w:tabs>
                <w:tab w:val="left" w:pos="-1800"/>
              </w:tabs>
              <w:overflowPunct w:val="0"/>
              <w:snapToGrid w:val="0"/>
              <w:spacing w:before="180" w:after="180" w:line="240" w:lineRule="atLeast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A0E07BB" wp14:editId="374B6ED2">
                  <wp:simplePos x="0" y="0"/>
                  <wp:positionH relativeFrom="column">
                    <wp:posOffset>1696085</wp:posOffset>
                  </wp:positionH>
                  <wp:positionV relativeFrom="paragraph">
                    <wp:posOffset>90805</wp:posOffset>
                  </wp:positionV>
                  <wp:extent cx="914400" cy="89535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50" y="21140"/>
                      <wp:lineTo x="21150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0E0D" w:rsidRPr="00700E0D">
              <w:rPr>
                <w:rFonts w:eastAsia="標楷體" w:hint="eastAsia"/>
                <w:kern w:val="0"/>
                <w:sz w:val="18"/>
                <w:szCs w:val="18"/>
              </w:rPr>
              <w:t>機構未幫實習學生於辦理上述保險之一，學生</w:t>
            </w:r>
            <w:r w:rsidR="00700E0D" w:rsidRPr="00700E0D">
              <w:rPr>
                <w:rFonts w:eastAsia="標楷體" w:hint="eastAsia"/>
                <w:kern w:val="0"/>
                <w:sz w:val="18"/>
                <w:szCs w:val="18"/>
              </w:rPr>
              <w:t>可於</w:t>
            </w:r>
            <w:r w:rsidR="00700E0D" w:rsidRPr="00700E0D">
              <w:rPr>
                <w:rFonts w:eastAsia="標楷體" w:hint="eastAsia"/>
                <w:kern w:val="0"/>
                <w:sz w:val="18"/>
                <w:szCs w:val="18"/>
              </w:rPr>
              <w:t>一個</w:t>
            </w:r>
            <w:r w:rsidR="00700E0D" w:rsidRPr="00700E0D">
              <w:rPr>
                <w:rFonts w:eastAsia="標楷體" w:hint="eastAsia"/>
                <w:kern w:val="0"/>
                <w:sz w:val="18"/>
                <w:szCs w:val="18"/>
              </w:rPr>
              <w:t>月前向系上提出申請。</w:t>
            </w:r>
          </w:p>
          <w:p w:rsidR="00534D04" w:rsidRPr="00BB27A7" w:rsidRDefault="00B237B2" w:rsidP="00F373BD">
            <w:pPr>
              <w:tabs>
                <w:tab w:val="left" w:pos="-1800"/>
              </w:tabs>
              <w:overflowPunct w:val="0"/>
              <w:snapToGrid w:val="0"/>
              <w:spacing w:before="180" w:after="180" w:line="240" w:lineRule="atLeast"/>
              <w:rPr>
                <w:rFonts w:eastAsia="標楷體"/>
                <w:b/>
                <w:kern w:val="0"/>
                <w:sz w:val="22"/>
                <w:szCs w:val="22"/>
              </w:rPr>
            </w:pPr>
            <w:r>
              <w:rPr>
                <w:rFonts w:eastAsia="標楷體"/>
                <w:kern w:val="0"/>
                <w:sz w:val="22"/>
                <w:szCs w:val="22"/>
              </w:rPr>
              <w:t>□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 xml:space="preserve"> </w:t>
            </w:r>
            <w:r w:rsidRPr="00B237B2">
              <w:rPr>
                <w:rFonts w:eastAsia="標楷體" w:hint="eastAsia"/>
                <w:b/>
                <w:kern w:val="0"/>
                <w:sz w:val="22"/>
                <w:szCs w:val="22"/>
              </w:rPr>
              <w:t>3)</w:t>
            </w:r>
            <w:r w:rsidR="00BB27A7">
              <w:rPr>
                <w:rFonts w:eastAsia="標楷體" w:hint="eastAsia"/>
                <w:b/>
                <w:kern w:val="0"/>
                <w:sz w:val="22"/>
                <w:szCs w:val="22"/>
              </w:rPr>
              <w:t>教育部【大專校院校外實習學生團體保險】</w:t>
            </w:r>
          </w:p>
        </w:tc>
      </w:tr>
    </w:tbl>
    <w:p w:rsidR="00534D04" w:rsidRDefault="00456D30" w:rsidP="00F373BD">
      <w:pPr>
        <w:snapToGrid w:val="0"/>
        <w:spacing w:line="240" w:lineRule="atLeast"/>
        <w:ind w:left="397" w:hanging="159"/>
        <w:jc w:val="both"/>
        <w:rPr>
          <w:rFonts w:hint="eastAsia"/>
        </w:rPr>
      </w:pPr>
      <w:r>
        <w:rPr>
          <w:rFonts w:eastAsia="標楷體"/>
          <w:spacing w:val="40"/>
        </w:rPr>
        <w:t xml:space="preserve">    </w:t>
      </w:r>
    </w:p>
    <w:tbl>
      <w:tblPr>
        <w:tblW w:w="7690" w:type="dxa"/>
        <w:tblInd w:w="3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424"/>
        <w:gridCol w:w="2564"/>
      </w:tblGrid>
      <w:tr w:rsidR="00534D04"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學生簽名：</w:t>
            </w:r>
          </w:p>
        </w:tc>
        <w:tc>
          <w:tcPr>
            <w:tcW w:w="342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534D04">
            <w:pPr>
              <w:snapToGrid w:val="0"/>
              <w:spacing w:before="360" w:line="240" w:lineRule="atLeas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jc w:val="both"/>
            </w:pP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年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kern w:val="0"/>
                <w:sz w:val="20"/>
                <w:u w:val="single"/>
              </w:rPr>
              <w:t>月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日</w:t>
            </w:r>
          </w:p>
        </w:tc>
      </w:tr>
      <w:tr w:rsidR="00534D04"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教師簽名：</w:t>
            </w:r>
          </w:p>
        </w:tc>
        <w:tc>
          <w:tcPr>
            <w:tcW w:w="3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534D04">
            <w:pPr>
              <w:snapToGrid w:val="0"/>
              <w:spacing w:before="360" w:line="240" w:lineRule="atLeas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jc w:val="both"/>
            </w:pP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年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kern w:val="0"/>
                <w:sz w:val="20"/>
                <w:u w:val="single"/>
              </w:rPr>
              <w:t>月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日</w:t>
            </w:r>
          </w:p>
        </w:tc>
      </w:tr>
      <w:tr w:rsidR="00534D04">
        <w:tc>
          <w:tcPr>
            <w:tcW w:w="17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/>
                <w:kern w:val="0"/>
                <w:szCs w:val="24"/>
              </w:rPr>
              <w:t>系主任簽名：</w:t>
            </w:r>
          </w:p>
        </w:tc>
        <w:tc>
          <w:tcPr>
            <w:tcW w:w="34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534D04">
            <w:pPr>
              <w:snapToGrid w:val="0"/>
              <w:spacing w:before="360" w:line="240" w:lineRule="atLeast"/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5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D04" w:rsidRDefault="00456D30">
            <w:pPr>
              <w:snapToGrid w:val="0"/>
              <w:spacing w:before="360" w:line="240" w:lineRule="atLeast"/>
              <w:jc w:val="both"/>
            </w:pP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年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 </w:t>
            </w:r>
            <w:r>
              <w:rPr>
                <w:rFonts w:eastAsia="標楷體"/>
                <w:kern w:val="0"/>
                <w:sz w:val="20"/>
                <w:u w:val="single"/>
              </w:rPr>
              <w:t>月</w:t>
            </w:r>
            <w:r>
              <w:rPr>
                <w:rFonts w:eastAsia="標楷體"/>
                <w:kern w:val="0"/>
                <w:sz w:val="20"/>
                <w:u w:val="single"/>
              </w:rPr>
              <w:t xml:space="preserve">     </w:t>
            </w:r>
            <w:r>
              <w:rPr>
                <w:rFonts w:eastAsia="標楷體"/>
                <w:kern w:val="0"/>
                <w:sz w:val="20"/>
                <w:u w:val="single"/>
              </w:rPr>
              <w:t>日</w:t>
            </w:r>
          </w:p>
        </w:tc>
      </w:tr>
    </w:tbl>
    <w:p w:rsidR="00534D04" w:rsidRPr="00F373BD" w:rsidRDefault="00534D04" w:rsidP="00F373BD">
      <w:pPr>
        <w:rPr>
          <w:rFonts w:eastAsia="標楷體" w:hint="eastAsia"/>
        </w:rPr>
      </w:pPr>
    </w:p>
    <w:p w:rsidR="00534D04" w:rsidRDefault="00456D30">
      <w:pPr>
        <w:pStyle w:val="a3"/>
        <w:ind w:left="497" w:hanging="310"/>
      </w:pPr>
      <w:r>
        <w:rPr>
          <w:rFonts w:ascii="微軟正黑體" w:eastAsia="微軟正黑體" w:hAnsi="微軟正黑體" w:cs="微軟正黑體" w:hint="eastAsia"/>
          <w:sz w:val="20"/>
          <w:szCs w:val="20"/>
        </w:rPr>
        <w:t>※</w:t>
      </w:r>
      <w:r>
        <w:rPr>
          <w:rFonts w:eastAsia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學生於經核可之實習時數累積超過180小時(含實習訓練與實習完成後舉辦之實習心得發表)，且選修大三開設「專業實習」課程，成績及格者方可獲該科2學分。111.03.09</w:t>
      </w:r>
    </w:p>
    <w:sectPr w:rsidR="00534D04">
      <w:pgSz w:w="11906" w:h="16838"/>
      <w:pgMar w:top="794" w:right="1701" w:bottom="851" w:left="179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46D" w:rsidRDefault="0071046D">
      <w:r>
        <w:separator/>
      </w:r>
    </w:p>
  </w:endnote>
  <w:endnote w:type="continuationSeparator" w:id="0">
    <w:p w:rsidR="0071046D" w:rsidRDefault="007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46D" w:rsidRDefault="0071046D">
      <w:r>
        <w:rPr>
          <w:color w:val="000000"/>
        </w:rPr>
        <w:separator/>
      </w:r>
    </w:p>
  </w:footnote>
  <w:footnote w:type="continuationSeparator" w:id="0">
    <w:p w:rsidR="0071046D" w:rsidRDefault="007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0F3F"/>
    <w:multiLevelType w:val="multilevel"/>
    <w:tmpl w:val="0AB29D34"/>
    <w:lvl w:ilvl="0">
      <w:numFmt w:val="bullet"/>
      <w:lvlText w:val="●"/>
      <w:lvlJc w:val="left"/>
      <w:pPr>
        <w:ind w:left="60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04"/>
    <w:rsid w:val="00456D30"/>
    <w:rsid w:val="004E4D43"/>
    <w:rsid w:val="00534D04"/>
    <w:rsid w:val="00700E0D"/>
    <w:rsid w:val="0071046D"/>
    <w:rsid w:val="0084354E"/>
    <w:rsid w:val="00B237B2"/>
    <w:rsid w:val="00BB27A7"/>
    <w:rsid w:val="00F3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497D3"/>
  <w15:docId w15:val="{48FF5EB8-CC23-4FE3-AF32-CE7F78EC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清單段落 字元"/>
    <w:basedOn w:val="a0"/>
    <w:rPr>
      <w:rFonts w:ascii="Calibri" w:eastAsia="新細明體" w:hAnsi="Calibri" w:cs="Times New Roman"/>
    </w:r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user</cp:lastModifiedBy>
  <cp:revision>2</cp:revision>
  <cp:lastPrinted>2019-04-11T05:38:00Z</cp:lastPrinted>
  <dcterms:created xsi:type="dcterms:W3CDTF">2022-07-18T05:33:00Z</dcterms:created>
  <dcterms:modified xsi:type="dcterms:W3CDTF">2022-07-18T05:33:00Z</dcterms:modified>
</cp:coreProperties>
</file>